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D4BA" w14:textId="2EC64AB6" w:rsidR="00F720EC" w:rsidRPr="00E1301E" w:rsidRDefault="3F695265" w:rsidP="3F695265">
      <w:pPr>
        <w:pStyle w:val="Body"/>
        <w:spacing w:after="0" w:line="240" w:lineRule="auto"/>
        <w:rPr>
          <w:rFonts w:ascii="Arial" w:eastAsia="Arial" w:hAnsi="Arial" w:cs="Arial"/>
          <w:b/>
          <w:bCs/>
          <w:sz w:val="24"/>
          <w:szCs w:val="24"/>
        </w:rPr>
      </w:pPr>
      <w:r w:rsidRPr="00E1301E">
        <w:rPr>
          <w:rFonts w:ascii="Arial" w:hAnsi="Arial" w:cs="Arial"/>
          <w:b/>
          <w:bCs/>
          <w:sz w:val="24"/>
          <w:szCs w:val="24"/>
        </w:rPr>
        <w:t>Upstart AGM, via Zoom</w:t>
      </w:r>
    </w:p>
    <w:p w14:paraId="160273D8" w14:textId="0F29C4C4" w:rsidR="00F720EC" w:rsidRPr="00E1301E" w:rsidRDefault="008956C5">
      <w:pPr>
        <w:pStyle w:val="Body"/>
        <w:spacing w:after="0" w:line="240" w:lineRule="auto"/>
        <w:rPr>
          <w:rFonts w:ascii="Arial" w:eastAsia="Arial" w:hAnsi="Arial" w:cs="Arial"/>
          <w:b/>
          <w:bCs/>
          <w:sz w:val="24"/>
          <w:szCs w:val="24"/>
        </w:rPr>
      </w:pPr>
      <w:r w:rsidRPr="00E1301E">
        <w:rPr>
          <w:rFonts w:ascii="Arial" w:hAnsi="Arial" w:cs="Arial"/>
          <w:b/>
          <w:bCs/>
          <w:sz w:val="24"/>
          <w:szCs w:val="24"/>
        </w:rPr>
        <w:t>12</w:t>
      </w:r>
      <w:r w:rsidR="3F695265" w:rsidRPr="00E1301E">
        <w:rPr>
          <w:rFonts w:ascii="Arial" w:hAnsi="Arial" w:cs="Arial"/>
          <w:b/>
          <w:bCs/>
          <w:sz w:val="24"/>
          <w:szCs w:val="24"/>
          <w:vertAlign w:val="superscript"/>
        </w:rPr>
        <w:t>th</w:t>
      </w:r>
      <w:r w:rsidR="3F695265" w:rsidRPr="00E1301E">
        <w:rPr>
          <w:rFonts w:ascii="Arial" w:hAnsi="Arial" w:cs="Arial"/>
          <w:b/>
          <w:bCs/>
          <w:sz w:val="24"/>
          <w:szCs w:val="24"/>
          <w:lang w:val="fr-FR"/>
        </w:rPr>
        <w:t xml:space="preserve"> June 202</w:t>
      </w:r>
      <w:r w:rsidRPr="00E1301E">
        <w:rPr>
          <w:rFonts w:ascii="Arial" w:hAnsi="Arial" w:cs="Arial"/>
          <w:b/>
          <w:bCs/>
          <w:sz w:val="24"/>
          <w:szCs w:val="24"/>
          <w:lang w:val="fr-FR"/>
        </w:rPr>
        <w:t>1</w:t>
      </w:r>
    </w:p>
    <w:p w14:paraId="672A6659" w14:textId="77777777" w:rsidR="00F720EC" w:rsidRPr="00E1301E" w:rsidRDefault="00F720EC">
      <w:pPr>
        <w:pStyle w:val="Body"/>
        <w:spacing w:after="0" w:line="240" w:lineRule="auto"/>
        <w:rPr>
          <w:rFonts w:ascii="Arial" w:eastAsia="Arial" w:hAnsi="Arial" w:cs="Arial"/>
          <w:sz w:val="24"/>
          <w:szCs w:val="24"/>
        </w:rPr>
      </w:pPr>
    </w:p>
    <w:p w14:paraId="0FA9C8AE" w14:textId="5A5B906A" w:rsidR="00F720EC" w:rsidRPr="00E1301E" w:rsidRDefault="3F695265" w:rsidP="3F695265">
      <w:pPr>
        <w:pStyle w:val="Body"/>
        <w:spacing w:after="0" w:line="240" w:lineRule="auto"/>
        <w:rPr>
          <w:rFonts w:ascii="Arial" w:eastAsia="Arial" w:hAnsi="Arial" w:cs="Arial"/>
          <w:sz w:val="24"/>
          <w:szCs w:val="24"/>
        </w:rPr>
      </w:pPr>
      <w:r w:rsidRPr="00E1301E">
        <w:rPr>
          <w:rFonts w:ascii="Arial" w:hAnsi="Arial" w:cs="Arial"/>
          <w:b/>
          <w:bCs/>
          <w:sz w:val="24"/>
          <w:szCs w:val="24"/>
        </w:rPr>
        <w:t>Present</w:t>
      </w:r>
    </w:p>
    <w:p w14:paraId="0A37501D" w14:textId="6FB05071" w:rsidR="00F720EC" w:rsidRPr="00E1301E" w:rsidRDefault="00500146">
      <w:pPr>
        <w:pStyle w:val="Body"/>
        <w:spacing w:after="0" w:line="240" w:lineRule="auto"/>
        <w:rPr>
          <w:rFonts w:ascii="Arial" w:eastAsia="Arial" w:hAnsi="Arial" w:cs="Arial"/>
          <w:sz w:val="24"/>
          <w:szCs w:val="24"/>
        </w:rPr>
      </w:pPr>
      <w:r w:rsidRPr="00E1301E">
        <w:rPr>
          <w:rFonts w:ascii="Arial" w:eastAsia="Times New Roman" w:hAnsi="Arial" w:cs="Arial"/>
          <w:sz w:val="24"/>
          <w:szCs w:val="24"/>
        </w:rPr>
        <w:t xml:space="preserve">Sue Palmer, Kate Johnston, David Ashford, Tam Baillie, Willie French, John Frank, Dawn Ewan, Sarah Latto, Pauline Scott, Cameron Sprague, Suzanne Zeedyk, Ali Laver, Emma-Louise Cole, Alison J Hawkins, Jeanette Murray, Alison Whelan, Antonia McGowan, Bryony Date, Debra Muir, Diane Delaney, Donna Adams, Gayle Robertson, Gerard Diamond, Heather Underwood, Ilene Neilson, Jane Houston, Kenny Forsyth, Loreen Pardoe, Natalie Nesbitt, Rachel Duckwoth, Rachel Duff, Sharlene Downs, Sharon Imray, Tracy Grieve, </w:t>
      </w:r>
      <w:r w:rsidR="005F5E02">
        <w:rPr>
          <w:rFonts w:ascii="Arial" w:eastAsia="Times New Roman" w:hAnsi="Arial" w:cs="Arial"/>
          <w:sz w:val="24"/>
          <w:szCs w:val="24"/>
        </w:rPr>
        <w:t xml:space="preserve">Christine Sadler, </w:t>
      </w:r>
      <w:r w:rsidRPr="00E1301E">
        <w:rPr>
          <w:rFonts w:ascii="Arial" w:eastAsia="Times New Roman" w:hAnsi="Arial" w:cs="Arial"/>
          <w:sz w:val="24"/>
          <w:szCs w:val="24"/>
        </w:rPr>
        <w:t>Jennifer Gall</w:t>
      </w:r>
    </w:p>
    <w:p w14:paraId="4A870FCA" w14:textId="18CEBD45" w:rsidR="00F720EC" w:rsidRPr="00E1301E" w:rsidRDefault="3F695265">
      <w:pPr>
        <w:pStyle w:val="Body"/>
        <w:spacing w:after="0" w:line="240" w:lineRule="auto"/>
        <w:rPr>
          <w:rFonts w:ascii="Arial" w:eastAsia="Arial" w:hAnsi="Arial" w:cs="Arial"/>
          <w:sz w:val="24"/>
          <w:szCs w:val="24"/>
        </w:rPr>
      </w:pPr>
      <w:r w:rsidRPr="00E1301E">
        <w:rPr>
          <w:rFonts w:ascii="Arial" w:hAnsi="Arial" w:cs="Arial"/>
          <w:b/>
          <w:bCs/>
          <w:sz w:val="24"/>
          <w:szCs w:val="24"/>
        </w:rPr>
        <w:t>Apologies</w:t>
      </w:r>
      <w:r w:rsidR="00032010" w:rsidRPr="00E1301E">
        <w:rPr>
          <w:rFonts w:ascii="Arial" w:eastAsia="Arial" w:hAnsi="Arial" w:cs="Arial"/>
          <w:sz w:val="24"/>
          <w:szCs w:val="24"/>
        </w:rPr>
        <w:t xml:space="preserve"> from </w:t>
      </w:r>
      <w:r w:rsidR="00F94A95" w:rsidRPr="00E1301E">
        <w:rPr>
          <w:rFonts w:ascii="Arial" w:eastAsia="Times New Roman" w:hAnsi="Arial" w:cs="Arial"/>
          <w:sz w:val="24"/>
          <w:szCs w:val="24"/>
        </w:rPr>
        <w:t xml:space="preserve">Carol Craig, Elizabeth Henderson, </w:t>
      </w:r>
      <w:r w:rsidR="007F27B0" w:rsidRPr="00E1301E">
        <w:rPr>
          <w:rFonts w:ascii="Arial" w:hAnsi="Arial" w:cs="Arial"/>
          <w:sz w:val="24"/>
          <w:szCs w:val="24"/>
        </w:rPr>
        <w:t>Fiona Hamilton, Terry Ross</w:t>
      </w:r>
    </w:p>
    <w:p w14:paraId="5DAB6C7B" w14:textId="77777777" w:rsidR="00F720EC" w:rsidRPr="00E1301E" w:rsidRDefault="00F720EC">
      <w:pPr>
        <w:pStyle w:val="Body"/>
        <w:spacing w:after="0" w:line="240" w:lineRule="auto"/>
        <w:rPr>
          <w:rFonts w:ascii="Arial" w:eastAsia="Arial" w:hAnsi="Arial" w:cs="Arial"/>
          <w:sz w:val="24"/>
          <w:szCs w:val="24"/>
        </w:rPr>
      </w:pPr>
    </w:p>
    <w:p w14:paraId="6A84195A" w14:textId="4E6D5C2B" w:rsidR="00F720EC" w:rsidRPr="00E1301E" w:rsidRDefault="3F695265" w:rsidP="3F695265">
      <w:pPr>
        <w:pStyle w:val="Body"/>
        <w:spacing w:after="0" w:line="240" w:lineRule="auto"/>
        <w:rPr>
          <w:rFonts w:ascii="Arial" w:hAnsi="Arial" w:cs="Arial"/>
          <w:b/>
          <w:bCs/>
          <w:sz w:val="24"/>
          <w:szCs w:val="24"/>
        </w:rPr>
      </w:pPr>
      <w:r w:rsidRPr="00E1301E">
        <w:rPr>
          <w:rFonts w:ascii="Arial" w:hAnsi="Arial" w:cs="Arial"/>
          <w:b/>
          <w:bCs/>
          <w:sz w:val="24"/>
          <w:szCs w:val="24"/>
        </w:rPr>
        <w:t>Minutes of Upstart Scotland AGM 20</w:t>
      </w:r>
      <w:r w:rsidR="002C52B8">
        <w:rPr>
          <w:rFonts w:ascii="Arial" w:hAnsi="Arial" w:cs="Arial"/>
          <w:b/>
          <w:bCs/>
          <w:sz w:val="24"/>
          <w:szCs w:val="24"/>
        </w:rPr>
        <w:t>20</w:t>
      </w:r>
    </w:p>
    <w:p w14:paraId="74F7B614" w14:textId="3AF6BD28" w:rsidR="00F720EC" w:rsidRPr="00E1301E" w:rsidRDefault="3F695265">
      <w:pPr>
        <w:pStyle w:val="Body"/>
        <w:spacing w:after="0" w:line="240" w:lineRule="auto"/>
        <w:rPr>
          <w:rFonts w:ascii="Arial" w:eastAsia="Arial" w:hAnsi="Arial" w:cs="Arial"/>
          <w:sz w:val="24"/>
          <w:szCs w:val="24"/>
        </w:rPr>
      </w:pPr>
      <w:r w:rsidRPr="00E1301E">
        <w:rPr>
          <w:rFonts w:ascii="Arial" w:hAnsi="Arial" w:cs="Arial"/>
          <w:sz w:val="24"/>
          <w:szCs w:val="24"/>
        </w:rPr>
        <w:t>A</w:t>
      </w:r>
      <w:r w:rsidR="00E93307">
        <w:rPr>
          <w:rFonts w:ascii="Arial" w:hAnsi="Arial" w:cs="Arial"/>
          <w:sz w:val="24"/>
          <w:szCs w:val="24"/>
        </w:rPr>
        <w:t>greed. Proposed by Loreen Pardoe and seconded</w:t>
      </w:r>
      <w:r w:rsidR="00941BAE">
        <w:rPr>
          <w:rFonts w:ascii="Arial" w:hAnsi="Arial" w:cs="Arial"/>
          <w:sz w:val="24"/>
          <w:szCs w:val="24"/>
        </w:rPr>
        <w:t xml:space="preserve"> by Willie French.</w:t>
      </w:r>
    </w:p>
    <w:p w14:paraId="02EB378F" w14:textId="77777777" w:rsidR="00F720EC" w:rsidRPr="00E1301E" w:rsidRDefault="00F720EC">
      <w:pPr>
        <w:pStyle w:val="Body"/>
        <w:spacing w:after="0" w:line="240" w:lineRule="auto"/>
        <w:rPr>
          <w:rFonts w:ascii="Arial" w:eastAsia="Arial" w:hAnsi="Arial" w:cs="Arial"/>
          <w:sz w:val="24"/>
          <w:szCs w:val="24"/>
        </w:rPr>
      </w:pPr>
    </w:p>
    <w:p w14:paraId="6FB9CD22" w14:textId="1CC986DE" w:rsidR="00F720EC" w:rsidRPr="00E1301E" w:rsidRDefault="3F695265" w:rsidP="3F695265">
      <w:pPr>
        <w:pStyle w:val="Body"/>
        <w:spacing w:after="0" w:line="240" w:lineRule="auto"/>
        <w:rPr>
          <w:rFonts w:ascii="Arial" w:eastAsia="Arial" w:hAnsi="Arial" w:cs="Arial"/>
          <w:sz w:val="24"/>
          <w:szCs w:val="24"/>
        </w:rPr>
      </w:pPr>
      <w:r w:rsidRPr="00E1301E">
        <w:rPr>
          <w:rFonts w:ascii="Arial" w:hAnsi="Arial" w:cs="Arial"/>
          <w:b/>
          <w:bCs/>
          <w:sz w:val="24"/>
          <w:szCs w:val="24"/>
        </w:rPr>
        <w:t>Chair’s Report</w:t>
      </w:r>
    </w:p>
    <w:p w14:paraId="42768244" w14:textId="32E1F9A9" w:rsidR="002C52B8" w:rsidRDefault="3F695265">
      <w:pPr>
        <w:pStyle w:val="Body"/>
        <w:spacing w:after="0" w:line="240" w:lineRule="auto"/>
        <w:rPr>
          <w:rFonts w:ascii="Arial" w:hAnsi="Arial" w:cs="Arial"/>
          <w:sz w:val="24"/>
          <w:szCs w:val="24"/>
        </w:rPr>
      </w:pPr>
      <w:r w:rsidRPr="00E1301E">
        <w:rPr>
          <w:rFonts w:ascii="Arial" w:hAnsi="Arial" w:cs="Arial"/>
          <w:sz w:val="24"/>
          <w:szCs w:val="24"/>
        </w:rPr>
        <w:t xml:space="preserve">This had been sent out prior to AGM and is available on the Upstart Scotland </w:t>
      </w:r>
      <w:hyperlink r:id="rId7">
        <w:r w:rsidRPr="00384505">
          <w:rPr>
            <w:rStyle w:val="Hyperlink"/>
            <w:rFonts w:ascii="Arial" w:hAnsi="Arial" w:cs="Arial"/>
            <w:sz w:val="24"/>
            <w:szCs w:val="24"/>
            <w:u w:val="none"/>
          </w:rPr>
          <w:t>website</w:t>
        </w:r>
      </w:hyperlink>
      <w:r w:rsidRPr="00E1301E">
        <w:rPr>
          <w:rFonts w:ascii="Arial" w:hAnsi="Arial" w:cs="Arial"/>
          <w:sz w:val="24"/>
          <w:szCs w:val="24"/>
        </w:rPr>
        <w:t>. Sue Palmer</w:t>
      </w:r>
      <w:r w:rsidR="00546FA0">
        <w:rPr>
          <w:rFonts w:ascii="Arial" w:hAnsi="Arial" w:cs="Arial"/>
          <w:sz w:val="24"/>
          <w:szCs w:val="24"/>
        </w:rPr>
        <w:t xml:space="preserve"> highlighted</w:t>
      </w:r>
      <w:r w:rsidRPr="00E1301E">
        <w:rPr>
          <w:rFonts w:ascii="Arial" w:hAnsi="Arial" w:cs="Arial"/>
          <w:sz w:val="24"/>
          <w:szCs w:val="24"/>
        </w:rPr>
        <w:t xml:space="preserve"> what </w:t>
      </w:r>
      <w:r w:rsidR="005C5AFA">
        <w:rPr>
          <w:rFonts w:ascii="Arial" w:hAnsi="Arial" w:cs="Arial"/>
          <w:sz w:val="24"/>
          <w:szCs w:val="24"/>
        </w:rPr>
        <w:t xml:space="preserve">have been the main </w:t>
      </w:r>
      <w:r w:rsidRPr="00E1301E">
        <w:rPr>
          <w:rFonts w:ascii="Arial" w:hAnsi="Arial" w:cs="Arial"/>
          <w:sz w:val="24"/>
          <w:szCs w:val="24"/>
        </w:rPr>
        <w:t>achiev</w:t>
      </w:r>
      <w:r w:rsidR="00A54971">
        <w:rPr>
          <w:rFonts w:ascii="Arial" w:hAnsi="Arial" w:cs="Arial"/>
          <w:sz w:val="24"/>
          <w:szCs w:val="24"/>
        </w:rPr>
        <w:t>ements,</w:t>
      </w:r>
      <w:r w:rsidR="005C5AFA">
        <w:rPr>
          <w:rFonts w:ascii="Arial" w:hAnsi="Arial" w:cs="Arial"/>
          <w:sz w:val="24"/>
          <w:szCs w:val="24"/>
        </w:rPr>
        <w:t xml:space="preserve"> </w:t>
      </w:r>
      <w:r w:rsidR="00A54971">
        <w:rPr>
          <w:rFonts w:ascii="Arial" w:hAnsi="Arial" w:cs="Arial"/>
          <w:sz w:val="24"/>
          <w:szCs w:val="24"/>
        </w:rPr>
        <w:t xml:space="preserve">focusing on the success of </w:t>
      </w:r>
      <w:r w:rsidR="00A54971">
        <w:rPr>
          <w:rFonts w:ascii="Arial" w:hAnsi="Arial" w:cs="Arial"/>
          <w:i/>
          <w:iCs/>
          <w:sz w:val="24"/>
          <w:szCs w:val="24"/>
        </w:rPr>
        <w:t>Play is the Way</w:t>
      </w:r>
      <w:r w:rsidRPr="00E1301E">
        <w:rPr>
          <w:rFonts w:ascii="Arial" w:hAnsi="Arial" w:cs="Arial"/>
          <w:sz w:val="24"/>
          <w:szCs w:val="24"/>
        </w:rPr>
        <w:t xml:space="preserve"> and</w:t>
      </w:r>
      <w:r w:rsidR="002F3C9F">
        <w:rPr>
          <w:rFonts w:ascii="Arial" w:hAnsi="Arial" w:cs="Arial"/>
          <w:sz w:val="24"/>
          <w:szCs w:val="24"/>
        </w:rPr>
        <w:t xml:space="preserve"> the</w:t>
      </w:r>
      <w:r w:rsidR="005C5AFA">
        <w:rPr>
          <w:rFonts w:ascii="Arial" w:hAnsi="Arial" w:cs="Arial"/>
          <w:sz w:val="24"/>
          <w:szCs w:val="24"/>
        </w:rPr>
        <w:t xml:space="preserve"> subsequent</w:t>
      </w:r>
      <w:r w:rsidR="002F3C9F">
        <w:rPr>
          <w:rFonts w:ascii="Arial" w:hAnsi="Arial" w:cs="Arial"/>
          <w:sz w:val="24"/>
          <w:szCs w:val="24"/>
        </w:rPr>
        <w:t xml:space="preserve"> </w:t>
      </w:r>
      <w:r w:rsidR="00366DFD">
        <w:rPr>
          <w:rFonts w:ascii="Arial" w:hAnsi="Arial" w:cs="Arial"/>
          <w:sz w:val="24"/>
          <w:szCs w:val="24"/>
        </w:rPr>
        <w:t>Book Group sessions.</w:t>
      </w:r>
      <w:r w:rsidRPr="00E1301E">
        <w:rPr>
          <w:rFonts w:ascii="Arial" w:hAnsi="Arial" w:cs="Arial"/>
          <w:sz w:val="24"/>
          <w:szCs w:val="24"/>
        </w:rPr>
        <w:t xml:space="preserve"> </w:t>
      </w:r>
    </w:p>
    <w:p w14:paraId="22339A98" w14:textId="30BE76A9" w:rsidR="00A74F26" w:rsidRDefault="00A74F26">
      <w:pPr>
        <w:pStyle w:val="Body"/>
        <w:spacing w:after="0" w:line="240" w:lineRule="auto"/>
        <w:rPr>
          <w:rFonts w:ascii="Arial" w:hAnsi="Arial" w:cs="Arial"/>
          <w:sz w:val="24"/>
          <w:szCs w:val="24"/>
        </w:rPr>
      </w:pPr>
    </w:p>
    <w:p w14:paraId="15DB0923" w14:textId="63558D07" w:rsidR="00A74F26" w:rsidRDefault="00A74F26">
      <w:pPr>
        <w:pStyle w:val="Body"/>
        <w:spacing w:after="0" w:line="240" w:lineRule="auto"/>
        <w:rPr>
          <w:rFonts w:ascii="Arial" w:hAnsi="Arial" w:cs="Arial"/>
          <w:b/>
          <w:bCs/>
          <w:sz w:val="24"/>
          <w:szCs w:val="24"/>
        </w:rPr>
      </w:pPr>
      <w:r>
        <w:rPr>
          <w:rFonts w:ascii="Arial" w:hAnsi="Arial" w:cs="Arial"/>
          <w:b/>
          <w:bCs/>
          <w:sz w:val="24"/>
          <w:szCs w:val="24"/>
        </w:rPr>
        <w:t>Vice-chair’s Report</w:t>
      </w:r>
    </w:p>
    <w:p w14:paraId="6410443F" w14:textId="542AE37C" w:rsidR="00A74F26" w:rsidRPr="00A74F26" w:rsidRDefault="00A74F26">
      <w:pPr>
        <w:pStyle w:val="Body"/>
        <w:spacing w:after="0" w:line="240" w:lineRule="auto"/>
        <w:rPr>
          <w:rFonts w:ascii="Arial" w:eastAsia="Arial" w:hAnsi="Arial" w:cs="Arial"/>
          <w:sz w:val="24"/>
          <w:szCs w:val="24"/>
        </w:rPr>
      </w:pPr>
      <w:r>
        <w:rPr>
          <w:rFonts w:ascii="Arial" w:hAnsi="Arial" w:cs="Arial"/>
          <w:sz w:val="24"/>
          <w:szCs w:val="24"/>
        </w:rPr>
        <w:t xml:space="preserve">Kate </w:t>
      </w:r>
      <w:r w:rsidR="00833979">
        <w:rPr>
          <w:rFonts w:ascii="Arial" w:hAnsi="Arial" w:cs="Arial"/>
          <w:sz w:val="24"/>
          <w:szCs w:val="24"/>
        </w:rPr>
        <w:t>thanked everyone who has supported Upstart over the past year</w:t>
      </w:r>
      <w:r w:rsidR="00A24EFE">
        <w:rPr>
          <w:rFonts w:ascii="Arial" w:hAnsi="Arial" w:cs="Arial"/>
          <w:sz w:val="24"/>
          <w:szCs w:val="24"/>
        </w:rPr>
        <w:t>.</w:t>
      </w:r>
    </w:p>
    <w:p w14:paraId="5A39BBE3" w14:textId="77777777" w:rsidR="00F720EC" w:rsidRPr="00E1301E" w:rsidRDefault="00F720EC">
      <w:pPr>
        <w:pStyle w:val="Body"/>
        <w:spacing w:after="0" w:line="240" w:lineRule="auto"/>
        <w:rPr>
          <w:rFonts w:ascii="Arial" w:eastAsia="Arial" w:hAnsi="Arial" w:cs="Arial"/>
          <w:sz w:val="24"/>
          <w:szCs w:val="24"/>
        </w:rPr>
      </w:pPr>
    </w:p>
    <w:p w14:paraId="728380D4" w14:textId="101D2E72" w:rsidR="00F720EC" w:rsidRPr="00E1301E" w:rsidRDefault="3F695265" w:rsidP="3F695265">
      <w:pPr>
        <w:pStyle w:val="Body"/>
        <w:spacing w:after="0" w:line="240" w:lineRule="auto"/>
        <w:rPr>
          <w:rFonts w:ascii="Arial" w:eastAsia="Arial" w:hAnsi="Arial" w:cs="Arial"/>
          <w:sz w:val="24"/>
          <w:szCs w:val="24"/>
        </w:rPr>
      </w:pPr>
      <w:r w:rsidRPr="00E1301E">
        <w:rPr>
          <w:rFonts w:ascii="Arial" w:hAnsi="Arial" w:cs="Arial"/>
          <w:b/>
          <w:bCs/>
          <w:sz w:val="24"/>
          <w:szCs w:val="24"/>
        </w:rPr>
        <w:t>Treasurer’s Report</w:t>
      </w:r>
    </w:p>
    <w:p w14:paraId="41C8F396" w14:textId="4135C3DA" w:rsidR="00F720EC" w:rsidRDefault="002C6193">
      <w:pPr>
        <w:pStyle w:val="Body"/>
        <w:spacing w:after="0" w:line="240" w:lineRule="auto"/>
        <w:rPr>
          <w:rFonts w:ascii="Arial" w:hAnsi="Arial" w:cs="Arial"/>
          <w:sz w:val="24"/>
          <w:szCs w:val="24"/>
        </w:rPr>
      </w:pPr>
      <w:r>
        <w:rPr>
          <w:rFonts w:ascii="Arial" w:hAnsi="Arial" w:cs="Arial"/>
          <w:sz w:val="24"/>
          <w:szCs w:val="24"/>
        </w:rPr>
        <w:t>David Ashford</w:t>
      </w:r>
      <w:r w:rsidR="00276DE5">
        <w:rPr>
          <w:rFonts w:ascii="Arial" w:hAnsi="Arial" w:cs="Arial"/>
          <w:sz w:val="24"/>
          <w:szCs w:val="24"/>
        </w:rPr>
        <w:t xml:space="preserve"> shared that the</w:t>
      </w:r>
      <w:r w:rsidR="00A24EFE">
        <w:rPr>
          <w:rFonts w:ascii="Arial" w:hAnsi="Arial" w:cs="Arial"/>
          <w:sz w:val="24"/>
          <w:szCs w:val="24"/>
        </w:rPr>
        <w:t xml:space="preserve"> annual accounts have been audited and are available via the OSCR and Upstart website. </w:t>
      </w:r>
    </w:p>
    <w:p w14:paraId="7D3ED4F0" w14:textId="058B7BDA" w:rsidR="3F695265" w:rsidRPr="00E1301E" w:rsidRDefault="3F695265" w:rsidP="3F695265">
      <w:pPr>
        <w:pStyle w:val="Body"/>
        <w:spacing w:after="0" w:line="240" w:lineRule="auto"/>
        <w:rPr>
          <w:rFonts w:ascii="Arial" w:eastAsia="Arial" w:hAnsi="Arial" w:cs="Arial"/>
          <w:b/>
          <w:bCs/>
          <w:sz w:val="24"/>
          <w:szCs w:val="24"/>
        </w:rPr>
      </w:pPr>
    </w:p>
    <w:p w14:paraId="5D99CBDD" w14:textId="6C42CBB5" w:rsidR="3F695265" w:rsidRPr="00E1301E" w:rsidRDefault="3F695265" w:rsidP="3F695265">
      <w:pPr>
        <w:pStyle w:val="Body"/>
        <w:spacing w:after="0" w:line="240" w:lineRule="auto"/>
        <w:rPr>
          <w:rFonts w:ascii="Arial" w:eastAsia="Arial" w:hAnsi="Arial" w:cs="Arial"/>
          <w:b/>
          <w:bCs/>
          <w:sz w:val="24"/>
          <w:szCs w:val="24"/>
        </w:rPr>
      </w:pPr>
      <w:r w:rsidRPr="00E1301E">
        <w:rPr>
          <w:rFonts w:ascii="Arial" w:eastAsia="Arial" w:hAnsi="Arial" w:cs="Arial"/>
          <w:b/>
          <w:bCs/>
          <w:sz w:val="24"/>
          <w:szCs w:val="24"/>
        </w:rPr>
        <w:t>Election of Office-Bearers and Board of Trustees</w:t>
      </w:r>
    </w:p>
    <w:p w14:paraId="2BEFEA8A" w14:textId="52212990" w:rsidR="3F695265" w:rsidRPr="00E1301E" w:rsidRDefault="3F695265" w:rsidP="3F695265">
      <w:pPr>
        <w:pStyle w:val="Body"/>
        <w:spacing w:after="0" w:line="240" w:lineRule="auto"/>
        <w:rPr>
          <w:rFonts w:ascii="Arial" w:eastAsia="Arial" w:hAnsi="Arial" w:cs="Arial"/>
          <w:sz w:val="24"/>
          <w:szCs w:val="24"/>
        </w:rPr>
      </w:pPr>
      <w:r w:rsidRPr="00E1301E">
        <w:rPr>
          <w:rFonts w:ascii="Arial" w:hAnsi="Arial" w:cs="Arial"/>
          <w:sz w:val="24"/>
          <w:szCs w:val="24"/>
        </w:rPr>
        <w:t xml:space="preserve">All board members who were prepared to stand again </w:t>
      </w:r>
      <w:r w:rsidR="00B857F9">
        <w:rPr>
          <w:rFonts w:ascii="Arial" w:hAnsi="Arial" w:cs="Arial"/>
          <w:sz w:val="24"/>
          <w:szCs w:val="24"/>
        </w:rPr>
        <w:t xml:space="preserve">were </w:t>
      </w:r>
      <w:r w:rsidRPr="00E1301E">
        <w:rPr>
          <w:rFonts w:ascii="Arial" w:hAnsi="Arial" w:cs="Arial"/>
          <w:sz w:val="24"/>
          <w:szCs w:val="24"/>
        </w:rPr>
        <w:t xml:space="preserve">proposed and seconded en masse.  </w:t>
      </w:r>
    </w:p>
    <w:p w14:paraId="78C631F0" w14:textId="5AB2B424" w:rsidR="3F695265" w:rsidRPr="00E1301E" w:rsidRDefault="3F695265" w:rsidP="3F695265">
      <w:pPr>
        <w:pStyle w:val="Body"/>
        <w:spacing w:after="0" w:line="240" w:lineRule="auto"/>
        <w:rPr>
          <w:rFonts w:ascii="Arial" w:eastAsia="Arial" w:hAnsi="Arial" w:cs="Arial"/>
          <w:sz w:val="24"/>
          <w:szCs w:val="24"/>
        </w:rPr>
      </w:pPr>
      <w:r w:rsidRPr="00E1301E">
        <w:rPr>
          <w:rFonts w:ascii="Arial" w:hAnsi="Arial" w:cs="Arial"/>
          <w:sz w:val="24"/>
          <w:szCs w:val="24"/>
        </w:rPr>
        <w:br/>
        <w:t>Sue Palmer, Chair</w:t>
      </w:r>
      <w:r w:rsidRPr="00E1301E">
        <w:rPr>
          <w:rFonts w:ascii="Arial" w:hAnsi="Arial" w:cs="Arial"/>
          <w:sz w:val="24"/>
          <w:szCs w:val="24"/>
        </w:rPr>
        <w:br/>
        <w:t>Kate Johnston, Vice Chair/Secretary</w:t>
      </w:r>
      <w:r w:rsidRPr="00E1301E">
        <w:rPr>
          <w:rFonts w:ascii="Arial" w:hAnsi="Arial" w:cs="Arial"/>
          <w:sz w:val="24"/>
          <w:szCs w:val="24"/>
        </w:rPr>
        <w:br/>
        <w:t>David Ashford, Treasurer</w:t>
      </w:r>
      <w:r w:rsidR="009240F0">
        <w:rPr>
          <w:rFonts w:ascii="Arial" w:hAnsi="Arial" w:cs="Arial"/>
          <w:sz w:val="24"/>
          <w:szCs w:val="24"/>
        </w:rPr>
        <w:t xml:space="preserve"> and Membership Secretary</w:t>
      </w:r>
      <w:r w:rsidRPr="00E1301E">
        <w:rPr>
          <w:rFonts w:ascii="Arial" w:hAnsi="Arial" w:cs="Arial"/>
          <w:sz w:val="24"/>
          <w:szCs w:val="24"/>
        </w:rPr>
        <w:br/>
      </w:r>
    </w:p>
    <w:p w14:paraId="4EEB88E9" w14:textId="0C92A4BF" w:rsidR="3F695265" w:rsidRPr="00E1301E" w:rsidRDefault="3F695265" w:rsidP="3F695265">
      <w:pPr>
        <w:pStyle w:val="Body"/>
        <w:spacing w:after="0" w:line="240" w:lineRule="auto"/>
        <w:rPr>
          <w:rFonts w:ascii="Arial" w:eastAsia="Arial" w:hAnsi="Arial" w:cs="Arial"/>
          <w:sz w:val="24"/>
          <w:szCs w:val="24"/>
        </w:rPr>
      </w:pPr>
      <w:r w:rsidRPr="00E1301E">
        <w:rPr>
          <w:rFonts w:ascii="Arial" w:hAnsi="Arial" w:cs="Arial"/>
          <w:sz w:val="24"/>
          <w:szCs w:val="24"/>
        </w:rPr>
        <w:t>Board Members</w:t>
      </w:r>
      <w:r w:rsidRPr="00E1301E">
        <w:rPr>
          <w:rFonts w:ascii="Arial" w:hAnsi="Arial" w:cs="Arial"/>
          <w:sz w:val="24"/>
          <w:szCs w:val="24"/>
        </w:rPr>
        <w:br/>
        <w:t xml:space="preserve">Willie French, Tam Baillie, Carol Craig, </w:t>
      </w:r>
      <w:r w:rsidR="009240F0">
        <w:rPr>
          <w:rFonts w:ascii="Arial" w:hAnsi="Arial" w:cs="Arial"/>
          <w:sz w:val="24"/>
          <w:szCs w:val="24"/>
        </w:rPr>
        <w:t xml:space="preserve">Dawn Ewan, </w:t>
      </w:r>
      <w:r w:rsidR="00152EB4">
        <w:rPr>
          <w:rFonts w:ascii="Arial" w:hAnsi="Arial" w:cs="Arial"/>
          <w:sz w:val="24"/>
          <w:szCs w:val="24"/>
        </w:rPr>
        <w:t xml:space="preserve">Professor John Frank and </w:t>
      </w:r>
      <w:r w:rsidRPr="00E1301E">
        <w:rPr>
          <w:rFonts w:ascii="Arial" w:hAnsi="Arial" w:cs="Arial"/>
          <w:sz w:val="24"/>
          <w:szCs w:val="24"/>
        </w:rPr>
        <w:t xml:space="preserve">Sarah Latto (proposed by </w:t>
      </w:r>
      <w:r w:rsidR="009240F0">
        <w:rPr>
          <w:rFonts w:ascii="Arial" w:hAnsi="Arial" w:cs="Arial"/>
          <w:sz w:val="24"/>
          <w:szCs w:val="24"/>
        </w:rPr>
        <w:t>Cameron Sprague</w:t>
      </w:r>
      <w:r w:rsidRPr="00E1301E">
        <w:rPr>
          <w:rFonts w:ascii="Arial" w:hAnsi="Arial" w:cs="Arial"/>
          <w:sz w:val="24"/>
          <w:szCs w:val="24"/>
        </w:rPr>
        <w:t xml:space="preserve"> and seconded by Loreen Pardoe)</w:t>
      </w:r>
    </w:p>
    <w:p w14:paraId="6E10B534" w14:textId="77777777" w:rsidR="3F695265" w:rsidRPr="00E1301E" w:rsidRDefault="3F695265" w:rsidP="3F695265">
      <w:pPr>
        <w:pStyle w:val="Body"/>
        <w:spacing w:after="0" w:line="240" w:lineRule="auto"/>
        <w:rPr>
          <w:rFonts w:ascii="Arial" w:eastAsia="Arial" w:hAnsi="Arial" w:cs="Arial"/>
          <w:sz w:val="24"/>
          <w:szCs w:val="24"/>
        </w:rPr>
      </w:pPr>
    </w:p>
    <w:p w14:paraId="51279119" w14:textId="42C1F01F" w:rsidR="3F695265" w:rsidRPr="00E1301E" w:rsidRDefault="3F695265" w:rsidP="3F695265">
      <w:pPr>
        <w:pStyle w:val="Body"/>
        <w:spacing w:after="0" w:line="240" w:lineRule="auto"/>
        <w:rPr>
          <w:rFonts w:ascii="Arial" w:hAnsi="Arial" w:cs="Arial"/>
          <w:sz w:val="24"/>
          <w:szCs w:val="24"/>
        </w:rPr>
      </w:pPr>
    </w:p>
    <w:p w14:paraId="59CDA868" w14:textId="26346FBA" w:rsidR="00063851" w:rsidRDefault="00063851" w:rsidP="7851F956">
      <w:pPr>
        <w:pStyle w:val="Body"/>
        <w:spacing w:after="0" w:line="240" w:lineRule="auto"/>
        <w:rPr>
          <w:rFonts w:ascii="Arial" w:hAnsi="Arial" w:cs="Arial"/>
          <w:b/>
          <w:bCs/>
          <w:sz w:val="24"/>
          <w:szCs w:val="24"/>
        </w:rPr>
      </w:pPr>
      <w:r>
        <w:rPr>
          <w:rFonts w:ascii="Arial" w:hAnsi="Arial" w:cs="Arial"/>
          <w:b/>
          <w:bCs/>
          <w:sz w:val="24"/>
          <w:szCs w:val="24"/>
        </w:rPr>
        <w:t>Presentations</w:t>
      </w:r>
      <w:r w:rsidR="00A51027">
        <w:rPr>
          <w:rFonts w:ascii="Arial" w:hAnsi="Arial" w:cs="Arial"/>
          <w:b/>
          <w:bCs/>
          <w:sz w:val="24"/>
          <w:szCs w:val="24"/>
        </w:rPr>
        <w:t xml:space="preserve"> followed</w:t>
      </w:r>
      <w:r>
        <w:rPr>
          <w:rFonts w:ascii="Arial" w:hAnsi="Arial" w:cs="Arial"/>
          <w:b/>
          <w:bCs/>
          <w:sz w:val="24"/>
          <w:szCs w:val="24"/>
        </w:rPr>
        <w:t xml:space="preserve"> from </w:t>
      </w:r>
      <w:r w:rsidR="003A62A7">
        <w:rPr>
          <w:rFonts w:ascii="Arial" w:hAnsi="Arial" w:cs="Arial"/>
          <w:b/>
          <w:bCs/>
          <w:sz w:val="24"/>
          <w:szCs w:val="24"/>
        </w:rPr>
        <w:t xml:space="preserve">Pauline Scott and </w:t>
      </w:r>
      <w:r>
        <w:rPr>
          <w:rFonts w:ascii="Arial" w:hAnsi="Arial" w:cs="Arial"/>
          <w:b/>
          <w:bCs/>
          <w:sz w:val="24"/>
          <w:szCs w:val="24"/>
        </w:rPr>
        <w:t>Cameron Sprague</w:t>
      </w:r>
    </w:p>
    <w:p w14:paraId="4A58D6EC" w14:textId="77777777" w:rsidR="003A62A7" w:rsidRDefault="003A62A7" w:rsidP="7851F956">
      <w:pPr>
        <w:pStyle w:val="Body"/>
        <w:spacing w:after="0" w:line="240" w:lineRule="auto"/>
        <w:rPr>
          <w:rFonts w:ascii="Arial" w:hAnsi="Arial" w:cs="Arial"/>
          <w:b/>
          <w:bCs/>
          <w:sz w:val="24"/>
          <w:szCs w:val="24"/>
        </w:rPr>
      </w:pPr>
    </w:p>
    <w:p w14:paraId="5558415A" w14:textId="77777777" w:rsidR="003A62A7" w:rsidRDefault="003A62A7" w:rsidP="7851F956">
      <w:pPr>
        <w:pStyle w:val="Body"/>
        <w:spacing w:after="0" w:line="240" w:lineRule="auto"/>
        <w:rPr>
          <w:rFonts w:ascii="Arial" w:hAnsi="Arial" w:cs="Arial"/>
          <w:b/>
          <w:bCs/>
          <w:sz w:val="24"/>
          <w:szCs w:val="24"/>
        </w:rPr>
      </w:pPr>
    </w:p>
    <w:p w14:paraId="48A2FBFC" w14:textId="09C1123A" w:rsidR="3F695265" w:rsidRPr="00A51027" w:rsidRDefault="7851F956" w:rsidP="00A51027">
      <w:pPr>
        <w:rPr>
          <w:rFonts w:ascii="Arial" w:hAnsi="Arial" w:cs="Arial"/>
          <w:b/>
          <w:bCs/>
          <w:color w:val="000000"/>
          <w:u w:color="000000"/>
          <w14:textOutline w14:w="0" w14:cap="flat" w14:cmpd="sng" w14:algn="ctr">
            <w14:noFill/>
            <w14:prstDash w14:val="solid"/>
            <w14:bevel/>
          </w14:textOutline>
        </w:rPr>
      </w:pPr>
      <w:r w:rsidRPr="00E1301E">
        <w:rPr>
          <w:rFonts w:ascii="Arial" w:hAnsi="Arial" w:cs="Arial"/>
          <w:b/>
          <w:bCs/>
        </w:rPr>
        <w:t xml:space="preserve">Discussion </w:t>
      </w:r>
    </w:p>
    <w:p w14:paraId="424322EB" w14:textId="249F5FD3" w:rsidR="002A7258" w:rsidRDefault="002A7258" w:rsidP="7851F956">
      <w:pPr>
        <w:pStyle w:val="Body"/>
        <w:spacing w:after="0" w:line="240" w:lineRule="auto"/>
        <w:rPr>
          <w:rFonts w:ascii="Arial" w:hAnsi="Arial" w:cs="Arial"/>
          <w:sz w:val="24"/>
          <w:szCs w:val="24"/>
        </w:rPr>
      </w:pPr>
    </w:p>
    <w:p w14:paraId="112BDBF3" w14:textId="64AA7419" w:rsidR="002A7258" w:rsidRDefault="002A7258" w:rsidP="7851F956">
      <w:pPr>
        <w:pStyle w:val="Body"/>
        <w:spacing w:after="0" w:line="240" w:lineRule="auto"/>
        <w:rPr>
          <w:rFonts w:ascii="Arial" w:hAnsi="Arial" w:cs="Arial"/>
          <w:b/>
          <w:bCs/>
          <w:sz w:val="24"/>
          <w:szCs w:val="24"/>
        </w:rPr>
      </w:pPr>
      <w:r>
        <w:rPr>
          <w:rFonts w:ascii="Arial" w:hAnsi="Arial" w:cs="Arial"/>
          <w:b/>
          <w:bCs/>
          <w:sz w:val="24"/>
          <w:szCs w:val="24"/>
        </w:rPr>
        <w:t>What should Upstart be doing in the coming year?</w:t>
      </w:r>
    </w:p>
    <w:p w14:paraId="7A34DA71" w14:textId="58AD0873" w:rsidR="002A7258" w:rsidRDefault="002A7258" w:rsidP="7851F956">
      <w:pPr>
        <w:pStyle w:val="Body"/>
        <w:spacing w:after="0" w:line="240" w:lineRule="auto"/>
        <w:rPr>
          <w:rFonts w:ascii="Arial" w:hAnsi="Arial" w:cs="Arial"/>
          <w:b/>
          <w:bCs/>
          <w:sz w:val="24"/>
          <w:szCs w:val="24"/>
        </w:rPr>
      </w:pPr>
    </w:p>
    <w:p w14:paraId="0062DA78" w14:textId="272F9372" w:rsidR="008923A6" w:rsidRDefault="000C1AF9" w:rsidP="7851F956">
      <w:pPr>
        <w:pStyle w:val="Body"/>
        <w:numPr>
          <w:ilvl w:val="0"/>
          <w:numId w:val="6"/>
        </w:numPr>
        <w:spacing w:after="0" w:line="240" w:lineRule="auto"/>
        <w:rPr>
          <w:rFonts w:ascii="Arial" w:hAnsi="Arial" w:cs="Arial"/>
          <w:sz w:val="24"/>
          <w:szCs w:val="24"/>
        </w:rPr>
      </w:pPr>
      <w:r>
        <w:rPr>
          <w:rFonts w:ascii="Arial" w:hAnsi="Arial" w:cs="Arial"/>
          <w:sz w:val="24"/>
          <w:szCs w:val="24"/>
        </w:rPr>
        <w:t>Sue proposed that</w:t>
      </w:r>
      <w:r w:rsidR="00DE7DF2">
        <w:rPr>
          <w:rFonts w:ascii="Arial" w:hAnsi="Arial" w:cs="Arial"/>
          <w:sz w:val="24"/>
          <w:szCs w:val="24"/>
        </w:rPr>
        <w:t xml:space="preserve"> it would be a good idea for </w:t>
      </w:r>
      <w:r w:rsidR="004502DF">
        <w:rPr>
          <w:rFonts w:ascii="Arial" w:hAnsi="Arial" w:cs="Arial"/>
          <w:sz w:val="24"/>
          <w:szCs w:val="24"/>
        </w:rPr>
        <w:t xml:space="preserve">practitioners </w:t>
      </w:r>
      <w:r w:rsidR="00DE7DF2">
        <w:rPr>
          <w:rFonts w:ascii="Arial" w:hAnsi="Arial" w:cs="Arial"/>
          <w:sz w:val="24"/>
          <w:szCs w:val="24"/>
        </w:rPr>
        <w:t xml:space="preserve">who are </w:t>
      </w:r>
      <w:r w:rsidR="004B114C">
        <w:rPr>
          <w:rFonts w:ascii="Arial" w:hAnsi="Arial" w:cs="Arial"/>
          <w:sz w:val="24"/>
          <w:szCs w:val="24"/>
        </w:rPr>
        <w:t xml:space="preserve">actually </w:t>
      </w:r>
      <w:r w:rsidR="00DE7DF2">
        <w:rPr>
          <w:rFonts w:ascii="Arial" w:hAnsi="Arial" w:cs="Arial"/>
          <w:sz w:val="24"/>
          <w:szCs w:val="24"/>
        </w:rPr>
        <w:t>working with children on a daily basis,</w:t>
      </w:r>
      <w:r>
        <w:rPr>
          <w:rFonts w:ascii="Arial" w:hAnsi="Arial" w:cs="Arial"/>
          <w:sz w:val="24"/>
          <w:szCs w:val="24"/>
        </w:rPr>
        <w:t xml:space="preserve"> such as </w:t>
      </w:r>
      <w:r w:rsidR="00DE7DF2">
        <w:rPr>
          <w:rFonts w:ascii="Arial" w:hAnsi="Arial" w:cs="Arial"/>
          <w:sz w:val="24"/>
          <w:szCs w:val="24"/>
        </w:rPr>
        <w:t xml:space="preserve">Pauline and Cameron, to share </w:t>
      </w:r>
      <w:r w:rsidR="00DE7DF2">
        <w:rPr>
          <w:rFonts w:ascii="Arial" w:hAnsi="Arial" w:cs="Arial"/>
          <w:sz w:val="24"/>
          <w:szCs w:val="24"/>
        </w:rPr>
        <w:lastRenderedPageBreak/>
        <w:t>good practice</w:t>
      </w:r>
      <w:r w:rsidR="001A3619">
        <w:rPr>
          <w:rFonts w:ascii="Arial" w:hAnsi="Arial" w:cs="Arial"/>
          <w:sz w:val="24"/>
          <w:szCs w:val="24"/>
        </w:rPr>
        <w:t xml:space="preserve"> whether it be via Zoom or </w:t>
      </w:r>
      <w:r w:rsidR="004B114C">
        <w:rPr>
          <w:rFonts w:ascii="Arial" w:hAnsi="Arial" w:cs="Arial"/>
          <w:sz w:val="24"/>
          <w:szCs w:val="24"/>
        </w:rPr>
        <w:t>in person (Covid restrictions permitting).</w:t>
      </w:r>
    </w:p>
    <w:p w14:paraId="62242DD1" w14:textId="6B63E989" w:rsidR="004A6C91" w:rsidRDefault="00A605B3" w:rsidP="7851F956">
      <w:pPr>
        <w:pStyle w:val="Body"/>
        <w:numPr>
          <w:ilvl w:val="0"/>
          <w:numId w:val="6"/>
        </w:numPr>
        <w:spacing w:after="0" w:line="240" w:lineRule="auto"/>
        <w:rPr>
          <w:rFonts w:ascii="Arial" w:hAnsi="Arial" w:cs="Arial"/>
          <w:sz w:val="24"/>
          <w:szCs w:val="24"/>
        </w:rPr>
      </w:pPr>
      <w:r w:rsidRPr="008923A6">
        <w:rPr>
          <w:rFonts w:ascii="Arial" w:hAnsi="Arial" w:cs="Arial"/>
          <w:sz w:val="24"/>
          <w:szCs w:val="24"/>
        </w:rPr>
        <w:t xml:space="preserve">Question </w:t>
      </w:r>
      <w:r w:rsidR="00B4576B" w:rsidRPr="008923A6">
        <w:rPr>
          <w:rFonts w:ascii="Arial" w:hAnsi="Arial" w:cs="Arial"/>
          <w:sz w:val="24"/>
          <w:szCs w:val="24"/>
        </w:rPr>
        <w:t xml:space="preserve">about how can we </w:t>
      </w:r>
      <w:r w:rsidR="00291CA9" w:rsidRPr="008923A6">
        <w:rPr>
          <w:rFonts w:ascii="Arial" w:hAnsi="Arial" w:cs="Arial"/>
          <w:sz w:val="24"/>
          <w:szCs w:val="24"/>
        </w:rPr>
        <w:t>put more pressure on</w:t>
      </w:r>
      <w:r w:rsidR="00B4576B" w:rsidRPr="008923A6">
        <w:rPr>
          <w:rFonts w:ascii="Arial" w:hAnsi="Arial" w:cs="Arial"/>
          <w:sz w:val="24"/>
          <w:szCs w:val="24"/>
        </w:rPr>
        <w:t xml:space="preserve"> Local Authorities </w:t>
      </w:r>
      <w:r w:rsidR="00435F00" w:rsidRPr="008923A6">
        <w:rPr>
          <w:rFonts w:ascii="Arial" w:hAnsi="Arial" w:cs="Arial"/>
          <w:sz w:val="24"/>
          <w:szCs w:val="24"/>
        </w:rPr>
        <w:t xml:space="preserve">to acknowledge the need for change in practice – Sue shared that copies of </w:t>
      </w:r>
      <w:r w:rsidR="00435F00" w:rsidRPr="008923A6">
        <w:rPr>
          <w:rFonts w:ascii="Arial" w:hAnsi="Arial" w:cs="Arial"/>
          <w:i/>
          <w:iCs/>
          <w:sz w:val="24"/>
          <w:szCs w:val="24"/>
        </w:rPr>
        <w:t>Play is the Way</w:t>
      </w:r>
      <w:r w:rsidR="00435F00" w:rsidRPr="008923A6">
        <w:rPr>
          <w:rFonts w:ascii="Arial" w:hAnsi="Arial" w:cs="Arial"/>
          <w:sz w:val="24"/>
          <w:szCs w:val="24"/>
        </w:rPr>
        <w:t xml:space="preserve"> had been distributed to all the Heads of Education and that the new book of quotes would also be sent out.</w:t>
      </w:r>
    </w:p>
    <w:p w14:paraId="651CCD05" w14:textId="4AD1F7C2" w:rsidR="00B64FCF" w:rsidRDefault="00A755CF" w:rsidP="007E42EB">
      <w:pPr>
        <w:pStyle w:val="Body"/>
        <w:numPr>
          <w:ilvl w:val="0"/>
          <w:numId w:val="6"/>
        </w:numPr>
        <w:spacing w:after="0" w:line="240" w:lineRule="auto"/>
        <w:rPr>
          <w:rFonts w:ascii="Arial" w:hAnsi="Arial" w:cs="Arial"/>
          <w:sz w:val="24"/>
          <w:szCs w:val="24"/>
        </w:rPr>
      </w:pPr>
      <w:r>
        <w:rPr>
          <w:rFonts w:ascii="Arial" w:hAnsi="Arial" w:cs="Arial"/>
          <w:sz w:val="24"/>
          <w:szCs w:val="24"/>
        </w:rPr>
        <w:t xml:space="preserve">Further discussion on </w:t>
      </w:r>
      <w:r w:rsidR="007D4BD7">
        <w:rPr>
          <w:rFonts w:ascii="Arial" w:hAnsi="Arial" w:cs="Arial"/>
          <w:sz w:val="24"/>
          <w:szCs w:val="24"/>
        </w:rPr>
        <w:t>the importance</w:t>
      </w:r>
      <w:r w:rsidR="00470B88">
        <w:rPr>
          <w:rFonts w:ascii="Arial" w:hAnsi="Arial" w:cs="Arial"/>
          <w:sz w:val="24"/>
          <w:szCs w:val="24"/>
        </w:rPr>
        <w:t xml:space="preserve"> </w:t>
      </w:r>
      <w:r w:rsidR="0014543B">
        <w:rPr>
          <w:rFonts w:ascii="Arial" w:hAnsi="Arial" w:cs="Arial"/>
          <w:sz w:val="24"/>
          <w:szCs w:val="24"/>
        </w:rPr>
        <w:t xml:space="preserve">of </w:t>
      </w:r>
      <w:r w:rsidR="00470B88">
        <w:rPr>
          <w:rFonts w:ascii="Arial" w:hAnsi="Arial" w:cs="Arial"/>
          <w:sz w:val="24"/>
          <w:szCs w:val="24"/>
        </w:rPr>
        <w:t>keeping the</w:t>
      </w:r>
      <w:r w:rsidR="0014543B">
        <w:rPr>
          <w:rFonts w:ascii="Arial" w:hAnsi="Arial" w:cs="Arial"/>
          <w:sz w:val="24"/>
          <w:szCs w:val="24"/>
        </w:rPr>
        <w:t xml:space="preserve"> collective Upstart voice heard</w:t>
      </w:r>
      <w:r w:rsidR="00671B06">
        <w:rPr>
          <w:rFonts w:ascii="Arial" w:hAnsi="Arial" w:cs="Arial"/>
          <w:sz w:val="24"/>
          <w:szCs w:val="24"/>
        </w:rPr>
        <w:t xml:space="preserve"> in order to bring about a cultural shift</w:t>
      </w:r>
      <w:r w:rsidR="00EB35A3">
        <w:rPr>
          <w:rFonts w:ascii="Arial" w:hAnsi="Arial" w:cs="Arial"/>
          <w:sz w:val="24"/>
          <w:szCs w:val="24"/>
        </w:rPr>
        <w:t xml:space="preserve">, </w:t>
      </w:r>
      <w:r w:rsidR="000F0412">
        <w:rPr>
          <w:rFonts w:ascii="Arial" w:hAnsi="Arial" w:cs="Arial"/>
          <w:sz w:val="24"/>
          <w:szCs w:val="24"/>
        </w:rPr>
        <w:t xml:space="preserve">with </w:t>
      </w:r>
      <w:r w:rsidR="00AF305C">
        <w:rPr>
          <w:rFonts w:ascii="Arial" w:hAnsi="Arial" w:cs="Arial"/>
          <w:sz w:val="24"/>
          <w:szCs w:val="24"/>
        </w:rPr>
        <w:t xml:space="preserve">inspiring </w:t>
      </w:r>
      <w:r w:rsidR="000F0412">
        <w:rPr>
          <w:rFonts w:ascii="Arial" w:hAnsi="Arial" w:cs="Arial"/>
          <w:sz w:val="24"/>
          <w:szCs w:val="24"/>
        </w:rPr>
        <w:t xml:space="preserve">contributions from Cameron Sprague, Suzanne Zeedyk, </w:t>
      </w:r>
      <w:r w:rsidR="003261A4">
        <w:rPr>
          <w:rFonts w:ascii="Arial" w:hAnsi="Arial" w:cs="Arial"/>
          <w:sz w:val="24"/>
          <w:szCs w:val="24"/>
        </w:rPr>
        <w:t>Alison Whelan</w:t>
      </w:r>
      <w:r w:rsidR="00932A58">
        <w:rPr>
          <w:rFonts w:ascii="Arial" w:hAnsi="Arial" w:cs="Arial"/>
          <w:sz w:val="24"/>
          <w:szCs w:val="24"/>
        </w:rPr>
        <w:t xml:space="preserve">, </w:t>
      </w:r>
      <w:r w:rsidR="008B2251">
        <w:rPr>
          <w:rFonts w:ascii="Arial" w:hAnsi="Arial" w:cs="Arial"/>
          <w:sz w:val="24"/>
          <w:szCs w:val="24"/>
        </w:rPr>
        <w:t>Tam Baillie</w:t>
      </w:r>
      <w:r w:rsidR="00856F32">
        <w:rPr>
          <w:rFonts w:ascii="Arial" w:hAnsi="Arial" w:cs="Arial"/>
          <w:sz w:val="24"/>
          <w:szCs w:val="24"/>
        </w:rPr>
        <w:t>, Willie French and</w:t>
      </w:r>
      <w:r w:rsidR="00785BB1">
        <w:rPr>
          <w:rFonts w:ascii="Arial" w:hAnsi="Arial" w:cs="Arial"/>
          <w:sz w:val="24"/>
          <w:szCs w:val="24"/>
        </w:rPr>
        <w:t xml:space="preserve"> Christine Sadler</w:t>
      </w:r>
      <w:r w:rsidR="008B2251">
        <w:rPr>
          <w:rFonts w:ascii="Arial" w:hAnsi="Arial" w:cs="Arial"/>
          <w:sz w:val="24"/>
          <w:szCs w:val="24"/>
        </w:rPr>
        <w:t>.</w:t>
      </w:r>
      <w:r w:rsidR="00E37B6F">
        <w:rPr>
          <w:rFonts w:ascii="Arial" w:hAnsi="Arial" w:cs="Arial"/>
          <w:sz w:val="24"/>
          <w:szCs w:val="24"/>
        </w:rPr>
        <w:t xml:space="preserve"> </w:t>
      </w:r>
      <w:r w:rsidR="007E42EB">
        <w:rPr>
          <w:rFonts w:ascii="Arial" w:hAnsi="Arial" w:cs="Arial"/>
          <w:sz w:val="24"/>
          <w:szCs w:val="24"/>
        </w:rPr>
        <w:t xml:space="preserve">The </w:t>
      </w:r>
      <w:r w:rsidR="00E37B6F" w:rsidRPr="007E42EB">
        <w:rPr>
          <w:rFonts w:ascii="Arial" w:hAnsi="Arial" w:cs="Arial"/>
          <w:sz w:val="24"/>
          <w:szCs w:val="24"/>
        </w:rPr>
        <w:t xml:space="preserve">point </w:t>
      </w:r>
      <w:r w:rsidR="007E42EB">
        <w:rPr>
          <w:rFonts w:ascii="Arial" w:hAnsi="Arial" w:cs="Arial"/>
          <w:sz w:val="24"/>
          <w:szCs w:val="24"/>
        </w:rPr>
        <w:t xml:space="preserve">was made </w:t>
      </w:r>
      <w:r w:rsidR="00E37B6F" w:rsidRPr="007E42EB">
        <w:rPr>
          <w:rFonts w:ascii="Arial" w:hAnsi="Arial" w:cs="Arial"/>
          <w:sz w:val="24"/>
          <w:szCs w:val="24"/>
        </w:rPr>
        <w:t xml:space="preserve">that Upstart should </w:t>
      </w:r>
      <w:r w:rsidR="00115938" w:rsidRPr="007E42EB">
        <w:rPr>
          <w:rFonts w:ascii="Arial" w:hAnsi="Arial" w:cs="Arial"/>
          <w:sz w:val="24"/>
          <w:szCs w:val="24"/>
        </w:rPr>
        <w:t xml:space="preserve">now </w:t>
      </w:r>
      <w:r w:rsidR="00E37B6F" w:rsidRPr="007E42EB">
        <w:rPr>
          <w:rFonts w:ascii="Arial" w:hAnsi="Arial" w:cs="Arial"/>
          <w:sz w:val="24"/>
          <w:szCs w:val="24"/>
        </w:rPr>
        <w:t>be identifying</w:t>
      </w:r>
      <w:r w:rsidR="0014543B" w:rsidRPr="007E42EB">
        <w:rPr>
          <w:rFonts w:ascii="Arial" w:hAnsi="Arial" w:cs="Arial"/>
          <w:sz w:val="24"/>
          <w:szCs w:val="24"/>
        </w:rPr>
        <w:t xml:space="preserve"> </w:t>
      </w:r>
      <w:r w:rsidR="007C0CE3">
        <w:rPr>
          <w:rFonts w:ascii="Arial" w:hAnsi="Arial" w:cs="Arial"/>
          <w:sz w:val="24"/>
          <w:szCs w:val="24"/>
        </w:rPr>
        <w:t xml:space="preserve">and nurturing </w:t>
      </w:r>
      <w:r w:rsidR="00115938" w:rsidRPr="007E42EB">
        <w:rPr>
          <w:rFonts w:ascii="Arial" w:hAnsi="Arial" w:cs="Arial"/>
          <w:sz w:val="24"/>
          <w:szCs w:val="24"/>
        </w:rPr>
        <w:t>its</w:t>
      </w:r>
      <w:r w:rsidR="0014543B" w:rsidRPr="007E42EB">
        <w:rPr>
          <w:rFonts w:ascii="Arial" w:hAnsi="Arial" w:cs="Arial"/>
          <w:sz w:val="24"/>
          <w:szCs w:val="24"/>
        </w:rPr>
        <w:t xml:space="preserve"> allies</w:t>
      </w:r>
      <w:r w:rsidR="00CC78EF" w:rsidRPr="007E42EB">
        <w:rPr>
          <w:rFonts w:ascii="Arial" w:hAnsi="Arial" w:cs="Arial"/>
          <w:sz w:val="24"/>
          <w:szCs w:val="24"/>
        </w:rPr>
        <w:t xml:space="preserve">/champions, some of whom may be in </w:t>
      </w:r>
      <w:r w:rsidR="007E60DF" w:rsidRPr="007E42EB">
        <w:rPr>
          <w:rFonts w:ascii="Arial" w:hAnsi="Arial" w:cs="Arial"/>
          <w:sz w:val="24"/>
          <w:szCs w:val="24"/>
        </w:rPr>
        <w:t>influential</w:t>
      </w:r>
      <w:r w:rsidR="00CC78EF" w:rsidRPr="007E42EB">
        <w:rPr>
          <w:rFonts w:ascii="Arial" w:hAnsi="Arial" w:cs="Arial"/>
          <w:sz w:val="24"/>
          <w:szCs w:val="24"/>
        </w:rPr>
        <w:t xml:space="preserve"> positions,</w:t>
      </w:r>
      <w:r w:rsidR="0014543B" w:rsidRPr="007E42EB">
        <w:rPr>
          <w:rFonts w:ascii="Arial" w:hAnsi="Arial" w:cs="Arial"/>
          <w:sz w:val="24"/>
          <w:szCs w:val="24"/>
        </w:rPr>
        <w:t xml:space="preserve"> </w:t>
      </w:r>
      <w:r w:rsidR="00F440D8" w:rsidRPr="007E42EB">
        <w:rPr>
          <w:rFonts w:ascii="Arial" w:hAnsi="Arial" w:cs="Arial"/>
          <w:sz w:val="24"/>
          <w:szCs w:val="24"/>
        </w:rPr>
        <w:t>in order to bring about the small changes that</w:t>
      </w:r>
      <w:r w:rsidR="00117F83" w:rsidRPr="007E42EB">
        <w:rPr>
          <w:rFonts w:ascii="Arial" w:hAnsi="Arial" w:cs="Arial"/>
          <w:sz w:val="24"/>
          <w:szCs w:val="24"/>
        </w:rPr>
        <w:t xml:space="preserve"> in turn</w:t>
      </w:r>
      <w:r w:rsidR="00F440D8" w:rsidRPr="007E42EB">
        <w:rPr>
          <w:rFonts w:ascii="Arial" w:hAnsi="Arial" w:cs="Arial"/>
          <w:sz w:val="24"/>
          <w:szCs w:val="24"/>
        </w:rPr>
        <w:t xml:space="preserve"> become the big changes</w:t>
      </w:r>
      <w:r w:rsidR="00CD656A" w:rsidRPr="007E42EB">
        <w:rPr>
          <w:rFonts w:ascii="Arial" w:hAnsi="Arial" w:cs="Arial"/>
          <w:sz w:val="24"/>
          <w:szCs w:val="24"/>
        </w:rPr>
        <w:t>. Much agreement from those contributing to the Zoom discussion.</w:t>
      </w:r>
      <w:r w:rsidR="007C0CE3">
        <w:rPr>
          <w:rFonts w:ascii="Arial" w:hAnsi="Arial" w:cs="Arial"/>
          <w:sz w:val="24"/>
          <w:szCs w:val="24"/>
        </w:rPr>
        <w:t xml:space="preserve"> </w:t>
      </w:r>
    </w:p>
    <w:p w14:paraId="0C0C7519" w14:textId="77777777" w:rsidR="00A72C12" w:rsidRDefault="00A72C12" w:rsidP="7851F956">
      <w:pPr>
        <w:pStyle w:val="Body"/>
        <w:spacing w:after="0" w:line="240" w:lineRule="auto"/>
        <w:rPr>
          <w:rFonts w:ascii="Arial" w:hAnsi="Arial" w:cs="Arial"/>
          <w:sz w:val="24"/>
          <w:szCs w:val="24"/>
        </w:rPr>
      </w:pPr>
    </w:p>
    <w:p w14:paraId="20995148" w14:textId="43991255" w:rsidR="3F695265" w:rsidRPr="00E1301E" w:rsidRDefault="3F695265" w:rsidP="7851F956">
      <w:pPr>
        <w:pStyle w:val="Body"/>
        <w:spacing w:after="0" w:line="240" w:lineRule="auto"/>
        <w:rPr>
          <w:rFonts w:ascii="Arial" w:hAnsi="Arial" w:cs="Arial"/>
          <w:sz w:val="24"/>
          <w:szCs w:val="24"/>
        </w:rPr>
      </w:pPr>
    </w:p>
    <w:p w14:paraId="3DD0A5D2" w14:textId="363BCA23" w:rsidR="3F695265" w:rsidRPr="00E1301E" w:rsidRDefault="3F695265" w:rsidP="3F695265">
      <w:pPr>
        <w:pStyle w:val="Body"/>
        <w:spacing w:after="0" w:line="240" w:lineRule="auto"/>
        <w:rPr>
          <w:rFonts w:ascii="Arial" w:eastAsia="Arial" w:hAnsi="Arial" w:cs="Arial"/>
          <w:sz w:val="24"/>
          <w:szCs w:val="24"/>
        </w:rPr>
      </w:pPr>
      <w:r w:rsidRPr="00E1301E">
        <w:rPr>
          <w:rFonts w:ascii="Arial" w:hAnsi="Arial" w:cs="Arial"/>
          <w:b/>
          <w:bCs/>
          <w:sz w:val="24"/>
          <w:szCs w:val="24"/>
        </w:rPr>
        <w:t>Date of next AGM</w:t>
      </w:r>
      <w:r w:rsidRPr="00E1301E">
        <w:rPr>
          <w:rFonts w:ascii="Arial" w:hAnsi="Arial" w:cs="Arial"/>
          <w:sz w:val="24"/>
          <w:szCs w:val="24"/>
        </w:rPr>
        <w:t xml:space="preserve"> </w:t>
      </w:r>
    </w:p>
    <w:p w14:paraId="2E3B8F01" w14:textId="5E91164A" w:rsidR="3F695265" w:rsidRPr="00E1301E" w:rsidRDefault="3F695265" w:rsidP="3F695265">
      <w:pPr>
        <w:pStyle w:val="Body"/>
        <w:spacing w:after="0" w:line="240" w:lineRule="auto"/>
        <w:rPr>
          <w:rFonts w:ascii="Arial" w:eastAsia="Arial" w:hAnsi="Arial" w:cs="Arial"/>
          <w:sz w:val="24"/>
          <w:szCs w:val="24"/>
        </w:rPr>
      </w:pPr>
      <w:r w:rsidRPr="00E1301E">
        <w:rPr>
          <w:rFonts w:ascii="Arial" w:hAnsi="Arial" w:cs="Arial"/>
          <w:sz w:val="24"/>
          <w:szCs w:val="24"/>
        </w:rPr>
        <w:t>June 202</w:t>
      </w:r>
      <w:r w:rsidR="008C3A42">
        <w:rPr>
          <w:rFonts w:ascii="Arial" w:hAnsi="Arial" w:cs="Arial"/>
          <w:sz w:val="24"/>
          <w:szCs w:val="24"/>
        </w:rPr>
        <w:t>2</w:t>
      </w:r>
      <w:r w:rsidRPr="00E1301E">
        <w:rPr>
          <w:rFonts w:ascii="Arial" w:hAnsi="Arial" w:cs="Arial"/>
          <w:sz w:val="24"/>
          <w:szCs w:val="24"/>
        </w:rPr>
        <w:t xml:space="preserve"> </w:t>
      </w:r>
    </w:p>
    <w:p w14:paraId="38FB09A4" w14:textId="7B109DF9" w:rsidR="3F695265" w:rsidRPr="00E1301E" w:rsidRDefault="3F695265" w:rsidP="3F695265">
      <w:pPr>
        <w:pStyle w:val="Body"/>
        <w:spacing w:after="0" w:line="240" w:lineRule="auto"/>
        <w:rPr>
          <w:rFonts w:ascii="Arial" w:hAnsi="Arial" w:cs="Arial"/>
          <w:sz w:val="24"/>
          <w:szCs w:val="24"/>
        </w:rPr>
      </w:pPr>
    </w:p>
    <w:sectPr w:rsidR="3F695265" w:rsidRPr="00E1301E">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3195" w14:textId="77777777" w:rsidR="00170D06" w:rsidRDefault="00170D06">
      <w:r>
        <w:separator/>
      </w:r>
    </w:p>
  </w:endnote>
  <w:endnote w:type="continuationSeparator" w:id="0">
    <w:p w14:paraId="5F557395" w14:textId="77777777" w:rsidR="00170D06" w:rsidRDefault="0017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F720EC" w:rsidRDefault="00F720E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291C" w14:textId="77777777" w:rsidR="00170D06" w:rsidRDefault="00170D06">
      <w:r>
        <w:separator/>
      </w:r>
    </w:p>
  </w:footnote>
  <w:footnote w:type="continuationSeparator" w:id="0">
    <w:p w14:paraId="71928D6B" w14:textId="77777777" w:rsidR="00170D06" w:rsidRDefault="00170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F720EC" w:rsidRDefault="00F720EC">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F5808"/>
    <w:multiLevelType w:val="hybridMultilevel"/>
    <w:tmpl w:val="D03651DE"/>
    <w:lvl w:ilvl="0" w:tplc="3C0E5258">
      <w:start w:val="1"/>
      <w:numFmt w:val="bullet"/>
      <w:lvlText w:val=""/>
      <w:lvlJc w:val="left"/>
      <w:pPr>
        <w:ind w:left="720" w:hanging="360"/>
      </w:pPr>
      <w:rPr>
        <w:rFonts w:ascii="Symbol" w:hAnsi="Symbol" w:hint="default"/>
      </w:rPr>
    </w:lvl>
    <w:lvl w:ilvl="1" w:tplc="6270EB78">
      <w:start w:val="1"/>
      <w:numFmt w:val="bullet"/>
      <w:lvlText w:val="o"/>
      <w:lvlJc w:val="left"/>
      <w:pPr>
        <w:ind w:left="1440" w:hanging="360"/>
      </w:pPr>
      <w:rPr>
        <w:rFonts w:ascii="Courier New" w:hAnsi="Courier New" w:hint="default"/>
      </w:rPr>
    </w:lvl>
    <w:lvl w:ilvl="2" w:tplc="049E8B06">
      <w:start w:val="1"/>
      <w:numFmt w:val="bullet"/>
      <w:lvlText w:val=""/>
      <w:lvlJc w:val="left"/>
      <w:pPr>
        <w:ind w:left="2160" w:hanging="360"/>
      </w:pPr>
      <w:rPr>
        <w:rFonts w:ascii="Wingdings" w:hAnsi="Wingdings" w:hint="default"/>
      </w:rPr>
    </w:lvl>
    <w:lvl w:ilvl="3" w:tplc="F2647992">
      <w:start w:val="1"/>
      <w:numFmt w:val="bullet"/>
      <w:lvlText w:val=""/>
      <w:lvlJc w:val="left"/>
      <w:pPr>
        <w:ind w:left="2880" w:hanging="360"/>
      </w:pPr>
      <w:rPr>
        <w:rFonts w:ascii="Symbol" w:hAnsi="Symbol" w:hint="default"/>
      </w:rPr>
    </w:lvl>
    <w:lvl w:ilvl="4" w:tplc="5002C44E">
      <w:start w:val="1"/>
      <w:numFmt w:val="bullet"/>
      <w:lvlText w:val="o"/>
      <w:lvlJc w:val="left"/>
      <w:pPr>
        <w:ind w:left="3600" w:hanging="360"/>
      </w:pPr>
      <w:rPr>
        <w:rFonts w:ascii="Courier New" w:hAnsi="Courier New" w:hint="default"/>
      </w:rPr>
    </w:lvl>
    <w:lvl w:ilvl="5" w:tplc="5628CC16">
      <w:start w:val="1"/>
      <w:numFmt w:val="bullet"/>
      <w:lvlText w:val=""/>
      <w:lvlJc w:val="left"/>
      <w:pPr>
        <w:ind w:left="4320" w:hanging="360"/>
      </w:pPr>
      <w:rPr>
        <w:rFonts w:ascii="Wingdings" w:hAnsi="Wingdings" w:hint="default"/>
      </w:rPr>
    </w:lvl>
    <w:lvl w:ilvl="6" w:tplc="DEB66654">
      <w:start w:val="1"/>
      <w:numFmt w:val="bullet"/>
      <w:lvlText w:val=""/>
      <w:lvlJc w:val="left"/>
      <w:pPr>
        <w:ind w:left="5040" w:hanging="360"/>
      </w:pPr>
      <w:rPr>
        <w:rFonts w:ascii="Symbol" w:hAnsi="Symbol" w:hint="default"/>
      </w:rPr>
    </w:lvl>
    <w:lvl w:ilvl="7" w:tplc="1D9EB986">
      <w:start w:val="1"/>
      <w:numFmt w:val="bullet"/>
      <w:lvlText w:val="o"/>
      <w:lvlJc w:val="left"/>
      <w:pPr>
        <w:ind w:left="5760" w:hanging="360"/>
      </w:pPr>
      <w:rPr>
        <w:rFonts w:ascii="Courier New" w:hAnsi="Courier New" w:hint="default"/>
      </w:rPr>
    </w:lvl>
    <w:lvl w:ilvl="8" w:tplc="B8E0083E">
      <w:start w:val="1"/>
      <w:numFmt w:val="bullet"/>
      <w:lvlText w:val=""/>
      <w:lvlJc w:val="left"/>
      <w:pPr>
        <w:ind w:left="6480" w:hanging="360"/>
      </w:pPr>
      <w:rPr>
        <w:rFonts w:ascii="Wingdings" w:hAnsi="Wingdings" w:hint="default"/>
      </w:rPr>
    </w:lvl>
  </w:abstractNum>
  <w:abstractNum w:abstractNumId="1" w15:restartNumberingAfterBreak="0">
    <w:nsid w:val="4D0634F5"/>
    <w:multiLevelType w:val="hybridMultilevel"/>
    <w:tmpl w:val="D7F0B76A"/>
    <w:lvl w:ilvl="0" w:tplc="DA9E68A2">
      <w:start w:val="1"/>
      <w:numFmt w:val="bullet"/>
      <w:lvlText w:val=""/>
      <w:lvlJc w:val="left"/>
      <w:pPr>
        <w:ind w:left="720" w:hanging="360"/>
      </w:pPr>
      <w:rPr>
        <w:rFonts w:ascii="Symbol" w:hAnsi="Symbol" w:hint="default"/>
      </w:rPr>
    </w:lvl>
    <w:lvl w:ilvl="1" w:tplc="7872447A">
      <w:start w:val="1"/>
      <w:numFmt w:val="bullet"/>
      <w:lvlText w:val="o"/>
      <w:lvlJc w:val="left"/>
      <w:pPr>
        <w:ind w:left="1440" w:hanging="360"/>
      </w:pPr>
      <w:rPr>
        <w:rFonts w:ascii="Courier New" w:hAnsi="Courier New" w:hint="default"/>
      </w:rPr>
    </w:lvl>
    <w:lvl w:ilvl="2" w:tplc="50D6B5E0">
      <w:start w:val="1"/>
      <w:numFmt w:val="bullet"/>
      <w:lvlText w:val=""/>
      <w:lvlJc w:val="left"/>
      <w:pPr>
        <w:ind w:left="2160" w:hanging="360"/>
      </w:pPr>
      <w:rPr>
        <w:rFonts w:ascii="Wingdings" w:hAnsi="Wingdings" w:hint="default"/>
      </w:rPr>
    </w:lvl>
    <w:lvl w:ilvl="3" w:tplc="D12E6972">
      <w:start w:val="1"/>
      <w:numFmt w:val="bullet"/>
      <w:lvlText w:val=""/>
      <w:lvlJc w:val="left"/>
      <w:pPr>
        <w:ind w:left="2880" w:hanging="360"/>
      </w:pPr>
      <w:rPr>
        <w:rFonts w:ascii="Symbol" w:hAnsi="Symbol" w:hint="default"/>
      </w:rPr>
    </w:lvl>
    <w:lvl w:ilvl="4" w:tplc="AE326400">
      <w:start w:val="1"/>
      <w:numFmt w:val="bullet"/>
      <w:lvlText w:val="o"/>
      <w:lvlJc w:val="left"/>
      <w:pPr>
        <w:ind w:left="3600" w:hanging="360"/>
      </w:pPr>
      <w:rPr>
        <w:rFonts w:ascii="Courier New" w:hAnsi="Courier New" w:hint="default"/>
      </w:rPr>
    </w:lvl>
    <w:lvl w:ilvl="5" w:tplc="A81E24D6">
      <w:start w:val="1"/>
      <w:numFmt w:val="bullet"/>
      <w:lvlText w:val=""/>
      <w:lvlJc w:val="left"/>
      <w:pPr>
        <w:ind w:left="4320" w:hanging="360"/>
      </w:pPr>
      <w:rPr>
        <w:rFonts w:ascii="Wingdings" w:hAnsi="Wingdings" w:hint="default"/>
      </w:rPr>
    </w:lvl>
    <w:lvl w:ilvl="6" w:tplc="A8C89ABC">
      <w:start w:val="1"/>
      <w:numFmt w:val="bullet"/>
      <w:lvlText w:val=""/>
      <w:lvlJc w:val="left"/>
      <w:pPr>
        <w:ind w:left="5040" w:hanging="360"/>
      </w:pPr>
      <w:rPr>
        <w:rFonts w:ascii="Symbol" w:hAnsi="Symbol" w:hint="default"/>
      </w:rPr>
    </w:lvl>
    <w:lvl w:ilvl="7" w:tplc="C862CC58">
      <w:start w:val="1"/>
      <w:numFmt w:val="bullet"/>
      <w:lvlText w:val="o"/>
      <w:lvlJc w:val="left"/>
      <w:pPr>
        <w:ind w:left="5760" w:hanging="360"/>
      </w:pPr>
      <w:rPr>
        <w:rFonts w:ascii="Courier New" w:hAnsi="Courier New" w:hint="default"/>
      </w:rPr>
    </w:lvl>
    <w:lvl w:ilvl="8" w:tplc="FB101686">
      <w:start w:val="1"/>
      <w:numFmt w:val="bullet"/>
      <w:lvlText w:val=""/>
      <w:lvlJc w:val="left"/>
      <w:pPr>
        <w:ind w:left="6480" w:hanging="360"/>
      </w:pPr>
      <w:rPr>
        <w:rFonts w:ascii="Wingdings" w:hAnsi="Wingdings" w:hint="default"/>
      </w:rPr>
    </w:lvl>
  </w:abstractNum>
  <w:abstractNum w:abstractNumId="2" w15:restartNumberingAfterBreak="0">
    <w:nsid w:val="50F9293E"/>
    <w:multiLevelType w:val="hybridMultilevel"/>
    <w:tmpl w:val="FFFFFFFF"/>
    <w:numStyleLink w:val="Bullets"/>
  </w:abstractNum>
  <w:abstractNum w:abstractNumId="3" w15:restartNumberingAfterBreak="0">
    <w:nsid w:val="5970786E"/>
    <w:multiLevelType w:val="hybridMultilevel"/>
    <w:tmpl w:val="FFFFFFFF"/>
    <w:styleLink w:val="Bullets"/>
    <w:lvl w:ilvl="0" w:tplc="D274434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78483A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422104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D9E01E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0581F2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89A143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B5C8AC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DCA9AD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67E075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6A7601"/>
    <w:multiLevelType w:val="hybridMultilevel"/>
    <w:tmpl w:val="BC5EEC04"/>
    <w:lvl w:ilvl="0" w:tplc="FFFFFFFF">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lvlOverride w:ilvl="0">
      <w:lvl w:ilvl="0" w:tplc="F41A4FE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9A036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EAA79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1A0AF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506A7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8C22E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1A03F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D4B96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D6BF9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0EC"/>
    <w:rsid w:val="00032010"/>
    <w:rsid w:val="00063851"/>
    <w:rsid w:val="000C1AF9"/>
    <w:rsid w:val="000F0412"/>
    <w:rsid w:val="000F1429"/>
    <w:rsid w:val="000F4B65"/>
    <w:rsid w:val="00115938"/>
    <w:rsid w:val="00117F83"/>
    <w:rsid w:val="0014543B"/>
    <w:rsid w:val="00152EB4"/>
    <w:rsid w:val="00155883"/>
    <w:rsid w:val="00170D06"/>
    <w:rsid w:val="00195653"/>
    <w:rsid w:val="001A3619"/>
    <w:rsid w:val="001C23A5"/>
    <w:rsid w:val="001D201C"/>
    <w:rsid w:val="00276DE5"/>
    <w:rsid w:val="00291CA9"/>
    <w:rsid w:val="002A7258"/>
    <w:rsid w:val="002C52B8"/>
    <w:rsid w:val="002C6193"/>
    <w:rsid w:val="002F3C9F"/>
    <w:rsid w:val="003261A4"/>
    <w:rsid w:val="003549FC"/>
    <w:rsid w:val="00366DFD"/>
    <w:rsid w:val="00384505"/>
    <w:rsid w:val="003A62A7"/>
    <w:rsid w:val="003B39BD"/>
    <w:rsid w:val="003B71BD"/>
    <w:rsid w:val="00435F00"/>
    <w:rsid w:val="004502DF"/>
    <w:rsid w:val="004676B8"/>
    <w:rsid w:val="00470B88"/>
    <w:rsid w:val="00496497"/>
    <w:rsid w:val="004A6C91"/>
    <w:rsid w:val="004B114C"/>
    <w:rsid w:val="004D7B33"/>
    <w:rsid w:val="00500146"/>
    <w:rsid w:val="00546FA0"/>
    <w:rsid w:val="005C5AFA"/>
    <w:rsid w:val="005F5E02"/>
    <w:rsid w:val="00671B06"/>
    <w:rsid w:val="006F7396"/>
    <w:rsid w:val="007749F0"/>
    <w:rsid w:val="00785BB1"/>
    <w:rsid w:val="007C0CE3"/>
    <w:rsid w:val="007D4BD7"/>
    <w:rsid w:val="007E42EB"/>
    <w:rsid w:val="007E60DF"/>
    <w:rsid w:val="007F27B0"/>
    <w:rsid w:val="00824DB6"/>
    <w:rsid w:val="00833979"/>
    <w:rsid w:val="00856F32"/>
    <w:rsid w:val="008923A6"/>
    <w:rsid w:val="008956C5"/>
    <w:rsid w:val="008B2251"/>
    <w:rsid w:val="008C3A42"/>
    <w:rsid w:val="009240F0"/>
    <w:rsid w:val="00924FE1"/>
    <w:rsid w:val="00932A58"/>
    <w:rsid w:val="00941BAE"/>
    <w:rsid w:val="00966A33"/>
    <w:rsid w:val="009E4976"/>
    <w:rsid w:val="009F1652"/>
    <w:rsid w:val="009F78F6"/>
    <w:rsid w:val="00A24EFE"/>
    <w:rsid w:val="00A51027"/>
    <w:rsid w:val="00A54971"/>
    <w:rsid w:val="00A605B3"/>
    <w:rsid w:val="00A72C12"/>
    <w:rsid w:val="00A74F26"/>
    <w:rsid w:val="00A755CF"/>
    <w:rsid w:val="00AF305C"/>
    <w:rsid w:val="00B4576B"/>
    <w:rsid w:val="00B607AD"/>
    <w:rsid w:val="00B64FCF"/>
    <w:rsid w:val="00B857F9"/>
    <w:rsid w:val="00BC4EDD"/>
    <w:rsid w:val="00C40191"/>
    <w:rsid w:val="00C52A00"/>
    <w:rsid w:val="00C75BC3"/>
    <w:rsid w:val="00CC78EF"/>
    <w:rsid w:val="00CD23CE"/>
    <w:rsid w:val="00CD656A"/>
    <w:rsid w:val="00CE11BF"/>
    <w:rsid w:val="00D026D9"/>
    <w:rsid w:val="00D75350"/>
    <w:rsid w:val="00DE7DF2"/>
    <w:rsid w:val="00E1301E"/>
    <w:rsid w:val="00E37B6F"/>
    <w:rsid w:val="00E93307"/>
    <w:rsid w:val="00EB35A3"/>
    <w:rsid w:val="00F22C45"/>
    <w:rsid w:val="00F440D8"/>
    <w:rsid w:val="00F46FAB"/>
    <w:rsid w:val="00F720EC"/>
    <w:rsid w:val="00F94A95"/>
    <w:rsid w:val="00FC748F"/>
    <w:rsid w:val="3F695265"/>
    <w:rsid w:val="42C608EE"/>
    <w:rsid w:val="7851F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4CCF"/>
  <w15:docId w15:val="{514C7A57-FC5D-8449-8A22-5ACAA962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www.upstart.scot/agm-2020-document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Gall</cp:lastModifiedBy>
  <cp:revision>2</cp:revision>
  <dcterms:created xsi:type="dcterms:W3CDTF">2021-06-27T19:29:00Z</dcterms:created>
  <dcterms:modified xsi:type="dcterms:W3CDTF">2021-06-27T19:29:00Z</dcterms:modified>
</cp:coreProperties>
</file>